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2B" w:rsidRDefault="001138A4" w:rsidP="0065092B">
      <w:pPr>
        <w:tabs>
          <w:tab w:val="left" w:pos="0"/>
        </w:tabs>
        <w:spacing w:after="0" w:line="228" w:lineRule="auto"/>
        <w:ind w:right="-1"/>
        <w:jc w:val="center"/>
        <w:rPr>
          <w:rFonts w:ascii="Times New Roman" w:hAnsi="Times New Roman"/>
          <w:b/>
          <w:lang w:val="kk-KZ"/>
        </w:rPr>
      </w:pPr>
      <w:r w:rsidRPr="00A6091B">
        <w:rPr>
          <w:rFonts w:ascii="Times New Roman" w:hAnsi="Times New Roman"/>
          <w:sz w:val="24"/>
          <w:szCs w:val="24"/>
          <w:lang w:val="kk-KZ"/>
        </w:rPr>
        <w:t>«</w:t>
      </w:r>
      <w:r w:rsidR="0065092B" w:rsidRPr="00B915B7">
        <w:rPr>
          <w:rFonts w:ascii="Times New Roman" w:hAnsi="Times New Roman"/>
          <w:b/>
          <w:lang w:val="kk-KZ"/>
        </w:rPr>
        <w:t xml:space="preserve">Білім берудегі педагогикалық технологиялар» </w:t>
      </w:r>
    </w:p>
    <w:p w:rsidR="0065092B" w:rsidRPr="00097B2A" w:rsidRDefault="0065092B" w:rsidP="0065092B">
      <w:pPr>
        <w:pStyle w:val="10"/>
        <w:spacing w:before="0" w:beforeAutospacing="0" w:after="0" w:afterAutospacing="0"/>
        <w:ind w:firstLine="360"/>
        <w:jc w:val="center"/>
        <w:rPr>
          <w:b/>
          <w:lang w:val="kk-KZ"/>
        </w:rPr>
      </w:pPr>
      <w:r w:rsidRPr="00097B2A">
        <w:rPr>
          <w:b/>
          <w:lang w:val="kk-KZ"/>
        </w:rPr>
        <w:t xml:space="preserve">пәнінен </w:t>
      </w:r>
    </w:p>
    <w:p w:rsidR="001138A4" w:rsidRPr="0065092B" w:rsidRDefault="001138A4" w:rsidP="00A60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6091B">
        <w:rPr>
          <w:rFonts w:ascii="Times New Roman" w:hAnsi="Times New Roman"/>
          <w:b/>
          <w:sz w:val="24"/>
          <w:szCs w:val="24"/>
          <w:lang w:val="kk-KZ"/>
        </w:rPr>
        <w:t xml:space="preserve">MIDTERM EXAM  </w:t>
      </w:r>
    </w:p>
    <w:p w:rsidR="0065092B" w:rsidRPr="0065092B" w:rsidRDefault="0065092B" w:rsidP="00A609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138A4" w:rsidRPr="00A6091B" w:rsidRDefault="00A6091B" w:rsidP="00A6091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A6091B">
        <w:rPr>
          <w:rFonts w:ascii="Times New Roman" w:hAnsi="Times New Roman"/>
          <w:sz w:val="24"/>
          <w:szCs w:val="24"/>
          <w:lang w:val="kk-KZ"/>
        </w:rPr>
        <w:t>Пән бойынша Midterm Exam 8-</w:t>
      </w:r>
      <w:r w:rsidR="001138A4" w:rsidRPr="00A6091B">
        <w:rPr>
          <w:rFonts w:ascii="Times New Roman" w:hAnsi="Times New Roman"/>
          <w:sz w:val="24"/>
          <w:szCs w:val="24"/>
          <w:lang w:val="kk-KZ"/>
        </w:rPr>
        <w:t xml:space="preserve"> аптада жүргізіледі. </w:t>
      </w:r>
    </w:p>
    <w:p w:rsidR="00F852E5" w:rsidRPr="002A27CE" w:rsidRDefault="001138A4" w:rsidP="00A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6091B">
        <w:rPr>
          <w:rFonts w:ascii="Times New Roman" w:hAnsi="Times New Roman"/>
          <w:sz w:val="24"/>
          <w:szCs w:val="24"/>
          <w:lang w:val="kk-KZ"/>
        </w:rPr>
        <w:t xml:space="preserve">Өткізу түрі:  </w:t>
      </w:r>
      <w:r w:rsidRPr="00A6091B">
        <w:rPr>
          <w:rFonts w:ascii="Times New Roman" w:hAnsi="Times New Roman"/>
          <w:b/>
          <w:sz w:val="24"/>
          <w:szCs w:val="24"/>
          <w:lang w:val="kk-KZ"/>
        </w:rPr>
        <w:t>презентация даярлау және баяндау</w:t>
      </w:r>
      <w:r w:rsidR="00A6091B" w:rsidRPr="00A6091B">
        <w:rPr>
          <w:rFonts w:ascii="Times New Roman" w:hAnsi="Times New Roman"/>
          <w:b/>
          <w:sz w:val="24"/>
          <w:szCs w:val="24"/>
          <w:lang w:val="kk-KZ"/>
        </w:rPr>
        <w:t>.</w:t>
      </w:r>
      <w:r w:rsidR="0065092B" w:rsidRPr="0065092B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5092B">
        <w:rPr>
          <w:rFonts w:ascii="Times New Roman" w:hAnsi="Times New Roman"/>
          <w:sz w:val="24"/>
          <w:szCs w:val="24"/>
          <w:lang w:val="kk-KZ"/>
        </w:rPr>
        <w:t xml:space="preserve">Студенттер </w:t>
      </w:r>
      <w:r w:rsidRPr="00A6091B">
        <w:rPr>
          <w:rFonts w:ascii="Times New Roman" w:hAnsi="Times New Roman"/>
          <w:sz w:val="24"/>
          <w:szCs w:val="24"/>
          <w:lang w:val="kk-KZ"/>
        </w:rPr>
        <w:t>алдын ала  таңдалған тақырыптар бойынша  презента</w:t>
      </w:r>
      <w:r w:rsidR="00A6091B">
        <w:rPr>
          <w:rFonts w:ascii="Times New Roman" w:hAnsi="Times New Roman"/>
          <w:sz w:val="24"/>
          <w:szCs w:val="24"/>
          <w:lang w:val="kk-KZ"/>
        </w:rPr>
        <w:t xml:space="preserve">ция даярлау керек. Презентация </w:t>
      </w:r>
      <w:r w:rsidR="00B143ED" w:rsidRPr="00A6091B">
        <w:rPr>
          <w:rFonts w:ascii="Times New Roman" w:hAnsi="Times New Roman"/>
          <w:sz w:val="24"/>
          <w:szCs w:val="24"/>
          <w:lang w:val="kk-KZ"/>
        </w:rPr>
        <w:t>15-20</w:t>
      </w:r>
      <w:r w:rsidRPr="00A6091B">
        <w:rPr>
          <w:rFonts w:ascii="Times New Roman" w:hAnsi="Times New Roman"/>
          <w:sz w:val="24"/>
          <w:szCs w:val="24"/>
          <w:lang w:val="kk-KZ"/>
        </w:rPr>
        <w:t xml:space="preserve"> сла</w:t>
      </w:r>
      <w:r w:rsidR="00A6091B" w:rsidRPr="00A6091B">
        <w:rPr>
          <w:rFonts w:ascii="Times New Roman" w:hAnsi="Times New Roman"/>
          <w:sz w:val="24"/>
          <w:szCs w:val="24"/>
          <w:lang w:val="kk-KZ"/>
        </w:rPr>
        <w:t>йдтан тұрады. Слайдта тақырыптың</w:t>
      </w:r>
      <w:r w:rsidRPr="00A6091B">
        <w:rPr>
          <w:rFonts w:ascii="Times New Roman" w:hAnsi="Times New Roman"/>
          <w:sz w:val="24"/>
          <w:szCs w:val="24"/>
          <w:lang w:val="kk-KZ"/>
        </w:rPr>
        <w:t xml:space="preserve"> теориялық ма</w:t>
      </w:r>
      <w:r w:rsidR="00361268">
        <w:rPr>
          <w:rFonts w:ascii="Times New Roman" w:hAnsi="Times New Roman"/>
          <w:sz w:val="24"/>
          <w:szCs w:val="24"/>
          <w:lang w:val="kk-KZ"/>
        </w:rPr>
        <w:t>змұны мен практикалық негіздерін</w:t>
      </w:r>
      <w:r w:rsidRPr="00A6091B">
        <w:rPr>
          <w:rFonts w:ascii="Times New Roman" w:hAnsi="Times New Roman"/>
          <w:sz w:val="24"/>
          <w:szCs w:val="24"/>
          <w:lang w:val="kk-KZ"/>
        </w:rPr>
        <w:t xml:space="preserve">  ашу қажет. </w:t>
      </w:r>
    </w:p>
    <w:p w:rsidR="002A27CE" w:rsidRPr="002A27CE" w:rsidRDefault="002A27CE" w:rsidP="00A609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138A4" w:rsidRPr="00A6091B" w:rsidRDefault="001138A4" w:rsidP="001138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6091B">
        <w:rPr>
          <w:rFonts w:ascii="Times New Roman" w:hAnsi="Times New Roman"/>
          <w:b/>
          <w:sz w:val="24"/>
          <w:szCs w:val="24"/>
          <w:lang w:val="kk-KZ"/>
        </w:rPr>
        <w:t>Тақырыптар тізбегі:</w:t>
      </w:r>
    </w:p>
    <w:p w:rsidR="00B143ED" w:rsidRDefault="0065092B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1456D">
        <w:rPr>
          <w:rFonts w:ascii="Times New Roman" w:hAnsi="Times New Roman"/>
          <w:sz w:val="24"/>
          <w:szCs w:val="24"/>
          <w:lang w:val="kk-KZ"/>
        </w:rPr>
        <w:t xml:space="preserve">Білім берудегі жаңа  педагогикалық технологиялардың теориялық-әдіснамалық негіздерін анықтаңыз.  </w:t>
      </w:r>
    </w:p>
    <w:p w:rsidR="0065092B" w:rsidRPr="00A6091B" w:rsidRDefault="0065092B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1456D">
        <w:rPr>
          <w:rFonts w:ascii="Times New Roman" w:hAnsi="Times New Roman"/>
          <w:sz w:val="24"/>
          <w:szCs w:val="24"/>
          <w:lang w:val="kk-KZ"/>
        </w:rPr>
        <w:t>Қазіргі білім берудегі инновациялық үдерістер және технологиялардың мәні мен маңызы</w:t>
      </w:r>
      <w:r w:rsidRPr="00D04709">
        <w:rPr>
          <w:rFonts w:ascii="Times New Roman" w:hAnsi="Times New Roman"/>
          <w:sz w:val="24"/>
          <w:szCs w:val="24"/>
          <w:lang w:val="kk-KZ"/>
        </w:rPr>
        <w:t>н</w:t>
      </w:r>
      <w:r w:rsidRPr="0071456D">
        <w:rPr>
          <w:rFonts w:ascii="Times New Roman" w:hAnsi="Times New Roman"/>
          <w:sz w:val="24"/>
          <w:szCs w:val="24"/>
          <w:lang w:val="kk-KZ"/>
        </w:rPr>
        <w:t xml:space="preserve"> ғылыми </w:t>
      </w:r>
      <w:r w:rsidRPr="00D0470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1456D">
        <w:rPr>
          <w:rFonts w:ascii="Times New Roman" w:hAnsi="Times New Roman"/>
          <w:sz w:val="24"/>
          <w:szCs w:val="24"/>
          <w:lang w:val="kk-KZ"/>
        </w:rPr>
        <w:t>негізде тұжырымдаңыз.</w:t>
      </w:r>
    </w:p>
    <w:p w:rsidR="0065092B" w:rsidRDefault="0065092B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1456D">
        <w:rPr>
          <w:rFonts w:ascii="Times New Roman" w:hAnsi="Times New Roman"/>
          <w:sz w:val="24"/>
          <w:szCs w:val="24"/>
          <w:lang w:val="kk-KZ"/>
        </w:rPr>
        <w:t>Педагогикалық технологияларға тән белгiлер және олардың  өзіндік ерекшеліктерін жіктеп көрсетіңіз.</w:t>
      </w:r>
    </w:p>
    <w:p w:rsidR="0065092B" w:rsidRPr="0065092B" w:rsidRDefault="0065092B" w:rsidP="006509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5092B" w:rsidRDefault="0065092B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1456D">
        <w:rPr>
          <w:rFonts w:ascii="Times New Roman" w:hAnsi="Times New Roman"/>
          <w:sz w:val="24"/>
          <w:szCs w:val="24"/>
          <w:lang w:val="kk-KZ"/>
        </w:rPr>
        <w:t>Құзыреттіліктер тұрғысынан оқытудағы  кейс-стади технологиясына талдау жасаңыз.</w:t>
      </w:r>
    </w:p>
    <w:p w:rsidR="001138A4" w:rsidRDefault="00B143ED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A6091B">
        <w:rPr>
          <w:rFonts w:ascii="Times New Roman" w:hAnsi="Times New Roman"/>
          <w:sz w:val="24"/>
          <w:szCs w:val="24"/>
          <w:lang w:val="kk-KZ"/>
        </w:rPr>
        <w:t>Білім беру саласында тиімді сұрақтар қою әдістері.</w:t>
      </w:r>
    </w:p>
    <w:p w:rsidR="0065092B" w:rsidRDefault="0065092B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1456D">
        <w:rPr>
          <w:rFonts w:ascii="Times New Roman" w:hAnsi="Times New Roman"/>
          <w:sz w:val="24"/>
          <w:szCs w:val="24"/>
          <w:lang w:val="kk-KZ"/>
        </w:rPr>
        <w:t>Оқыту үдерісіндегі ынтымақтастықтық әдістерінің жіктелуін түсіндіріңіз.</w:t>
      </w:r>
    </w:p>
    <w:p w:rsidR="0065092B" w:rsidRPr="002A27CE" w:rsidRDefault="0065092B" w:rsidP="001138A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kk-KZ"/>
        </w:rPr>
      </w:pPr>
      <w:r w:rsidRPr="0071456D">
        <w:rPr>
          <w:rFonts w:ascii="Times New Roman" w:hAnsi="Times New Roman"/>
          <w:sz w:val="24"/>
          <w:szCs w:val="24"/>
          <w:lang w:val="kk-KZ"/>
        </w:rPr>
        <w:t>Модульдік оқыту технологиясы</w:t>
      </w:r>
      <w:r>
        <w:rPr>
          <w:rFonts w:ascii="Times New Roman" w:hAnsi="Times New Roman"/>
          <w:sz w:val="24"/>
          <w:szCs w:val="24"/>
          <w:lang w:val="kk-KZ"/>
        </w:rPr>
        <w:t xml:space="preserve">на  тақырыптық </w:t>
      </w:r>
      <w:r w:rsidRPr="0071456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түсініктеме </w:t>
      </w:r>
      <w:r w:rsidRPr="0071456D">
        <w:rPr>
          <w:rFonts w:ascii="Times New Roman" w:hAnsi="Times New Roman"/>
          <w:sz w:val="24"/>
          <w:szCs w:val="24"/>
          <w:lang w:val="kk-KZ"/>
        </w:rPr>
        <w:t>беріңіз.</w:t>
      </w:r>
    </w:p>
    <w:p w:rsidR="002A27CE" w:rsidRPr="002A27CE" w:rsidRDefault="002A27CE" w:rsidP="002A27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A27CE" w:rsidRPr="002A27CE" w:rsidRDefault="002A27CE" w:rsidP="002A27CE">
      <w:pPr>
        <w:rPr>
          <w:rFonts w:ascii="Times New Roman" w:hAnsi="Times New Roman"/>
          <w:b/>
          <w:lang w:val="kk-KZ"/>
        </w:rPr>
      </w:pPr>
      <w:r w:rsidRPr="002A27CE">
        <w:rPr>
          <w:rFonts w:ascii="Times New Roman" w:hAnsi="Times New Roman"/>
          <w:b/>
          <w:lang w:val="en-US"/>
        </w:rPr>
        <w:t xml:space="preserve"> </w:t>
      </w:r>
      <w:r w:rsidRPr="002A27CE">
        <w:rPr>
          <w:rFonts w:ascii="Times New Roman" w:hAnsi="Times New Roman"/>
          <w:b/>
          <w:lang w:val="kk-KZ"/>
        </w:rPr>
        <w:t xml:space="preserve">Әдебиеттер тізімі </w:t>
      </w:r>
    </w:p>
    <w:p w:rsidR="002A27CE" w:rsidRPr="002A27CE" w:rsidRDefault="002A27CE" w:rsidP="002A2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2A27CE">
        <w:rPr>
          <w:rFonts w:ascii="Times New Roman" w:hAnsi="Times New Roman"/>
          <w:bCs/>
          <w:lang w:val="kk-KZ"/>
        </w:rPr>
        <w:t>Айтбаева А.Б. Білім берудегі жаңа технологиялар. –Алматы, Қазақ университеті, 2011</w:t>
      </w:r>
    </w:p>
    <w:p w:rsidR="002A27CE" w:rsidRPr="002A27CE" w:rsidRDefault="002A27CE" w:rsidP="002A2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2A27CE">
        <w:rPr>
          <w:rFonts w:ascii="Times New Roman" w:eastAsia="Times New Roman" w:hAnsi="Times New Roman"/>
          <w:bCs/>
        </w:rPr>
        <w:t>А. П. Чернявская</w:t>
      </w:r>
      <w:r w:rsidRPr="002A27CE">
        <w:rPr>
          <w:rFonts w:ascii="Times New Roman" w:eastAsia="Times New Roman" w:hAnsi="Times New Roman"/>
          <w:bCs/>
          <w:lang w:val="kk-KZ"/>
        </w:rPr>
        <w:t xml:space="preserve">, </w:t>
      </w:r>
      <w:r w:rsidRPr="002A27CE">
        <w:rPr>
          <w:rFonts w:ascii="Times New Roman" w:eastAsia="Times New Roman" w:hAnsi="Times New Roman"/>
          <w:bCs/>
        </w:rPr>
        <w:t xml:space="preserve"> Л. В. </w:t>
      </w:r>
      <w:proofErr w:type="spellStart"/>
      <w:r w:rsidRPr="002A27CE">
        <w:rPr>
          <w:rFonts w:ascii="Times New Roman" w:eastAsia="Times New Roman" w:hAnsi="Times New Roman"/>
          <w:bCs/>
        </w:rPr>
        <w:t>Байбородова</w:t>
      </w:r>
      <w:proofErr w:type="spellEnd"/>
      <w:r w:rsidRPr="002A27CE">
        <w:rPr>
          <w:rFonts w:ascii="Times New Roman" w:eastAsia="Times New Roman" w:hAnsi="Times New Roman"/>
          <w:bCs/>
        </w:rPr>
        <w:t>.</w:t>
      </w:r>
      <w:r w:rsidRPr="002A27CE">
        <w:rPr>
          <w:rFonts w:ascii="Times New Roman" w:eastAsia="Times New Roman" w:hAnsi="Times New Roman"/>
        </w:rPr>
        <w:t xml:space="preserve"> </w:t>
      </w:r>
      <w:r w:rsidRPr="002A27CE">
        <w:rPr>
          <w:rFonts w:ascii="Times New Roman" w:eastAsia="Times New Roman" w:hAnsi="Times New Roman"/>
          <w:bCs/>
        </w:rPr>
        <w:t xml:space="preserve">Образовательные технологии </w:t>
      </w:r>
      <w:r w:rsidRPr="002A27CE">
        <w:rPr>
          <w:rFonts w:ascii="Times New Roman" w:eastAsia="Times New Roman" w:hAnsi="Times New Roman"/>
          <w:bCs/>
          <w:lang w:val="kk-KZ"/>
        </w:rPr>
        <w:t xml:space="preserve">. </w:t>
      </w:r>
      <w:r w:rsidRPr="002A27CE">
        <w:rPr>
          <w:rFonts w:ascii="Times New Roman" w:eastAsia="Times New Roman" w:hAnsi="Times New Roman"/>
        </w:rPr>
        <w:t>Учебно-методическое пособие Ярославский государственный педагогический университет им. К.Д. Ушинского 2009</w:t>
      </w:r>
      <w:r w:rsidRPr="002A27CE">
        <w:rPr>
          <w:rFonts w:ascii="Times New Roman" w:eastAsia="Times New Roman" w:hAnsi="Times New Roman"/>
          <w:lang w:val="kk-KZ"/>
        </w:rPr>
        <w:t>.</w:t>
      </w:r>
    </w:p>
    <w:p w:rsidR="002A27CE" w:rsidRPr="002A27CE" w:rsidRDefault="002A27CE" w:rsidP="002A27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lang w:val="kk-KZ" w:eastAsia="kk-KZ"/>
        </w:rPr>
      </w:pPr>
      <w:r w:rsidRPr="002A27CE">
        <w:rPr>
          <w:rFonts w:ascii="Times New Roman" w:eastAsia="Times New Roman" w:hAnsi="Times New Roman"/>
          <w:lang w:val="kk-KZ"/>
        </w:rPr>
        <w:t>А.Әлімов. Интербелсенді әдістерді ЖОО-да қолдану мәселелері, Алматы-2013</w:t>
      </w:r>
    </w:p>
    <w:p w:rsidR="002A27CE" w:rsidRPr="002A27CE" w:rsidRDefault="002A27CE" w:rsidP="002A27CE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/>
        </w:rPr>
      </w:pPr>
      <w:r w:rsidRPr="002A27CE">
        <w:rPr>
          <w:rFonts w:ascii="Times New Roman" w:hAnsi="Times New Roman"/>
          <w:lang w:val="kk-KZ"/>
        </w:rPr>
        <w:t>Щуркова Н.Е. Педагогическая технология</w:t>
      </w:r>
      <w:r w:rsidRPr="002A27CE">
        <w:rPr>
          <w:rFonts w:ascii="Times New Roman" w:hAnsi="Times New Roman"/>
          <w:bCs/>
          <w:lang w:val="kk-KZ" w:eastAsia="kk-KZ"/>
        </w:rPr>
        <w:t xml:space="preserve"> </w:t>
      </w:r>
      <w:r w:rsidRPr="002A27CE">
        <w:rPr>
          <w:rFonts w:ascii="Times New Roman" w:hAnsi="Times New Roman"/>
          <w:lang w:val="kk-KZ"/>
        </w:rPr>
        <w:t xml:space="preserve">.2-изд, допол. - М.: Педагогическое общество России, 2005. – 256 </w:t>
      </w:r>
    </w:p>
    <w:p w:rsidR="002A27CE" w:rsidRPr="002A27CE" w:rsidRDefault="002A27CE" w:rsidP="002A27C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A27CE">
        <w:rPr>
          <w:rFonts w:ascii="Times New Roman" w:hAnsi="Times New Roman"/>
          <w:color w:val="000000"/>
          <w:lang w:val="kk-KZ"/>
        </w:rPr>
        <w:t>Таубаева Ш. Т. , Лактионова С.Н. , Педагогическая инновация как     теория    и  практика нововедений в системе образавания : научный фонд      и   перспективы  развитие . /Книга 1/- Алматы: Научно –      издательский   центр «Ғылым »  2001.</w:t>
      </w:r>
    </w:p>
    <w:p w:rsidR="002A27CE" w:rsidRPr="002A27CE" w:rsidRDefault="002A27CE" w:rsidP="002A27C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A27CE">
        <w:rPr>
          <w:rFonts w:ascii="Times New Roman" w:hAnsi="Times New Roman"/>
          <w:lang w:val="kk-KZ"/>
        </w:rPr>
        <w:t>Мынбаева А.К., Садвакасова З.М. Инновационные методы обучения, или Как интересно преподавать: Учебное пособие. –Алматы,2007.-284 с.</w:t>
      </w:r>
      <w:r w:rsidRPr="002A27CE">
        <w:rPr>
          <w:rFonts w:ascii="Times New Roman" w:hAnsi="Times New Roman"/>
        </w:rPr>
        <w:t xml:space="preserve"> </w:t>
      </w:r>
    </w:p>
    <w:p w:rsidR="002A27CE" w:rsidRPr="002A27CE" w:rsidRDefault="002A27CE" w:rsidP="002A27C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2A27CE">
        <w:rPr>
          <w:rFonts w:ascii="Times New Roman" w:hAnsi="Times New Roman"/>
        </w:rPr>
        <w:t xml:space="preserve">Смолянинова О.Г. Инновационные технологии обучения студентов на основе метода </w:t>
      </w:r>
      <w:r w:rsidRPr="002A27CE">
        <w:rPr>
          <w:rFonts w:ascii="Times New Roman" w:hAnsi="Times New Roman"/>
          <w:lang w:val="en-US"/>
        </w:rPr>
        <w:t>Case</w:t>
      </w:r>
      <w:r w:rsidRPr="002A27CE">
        <w:rPr>
          <w:rFonts w:ascii="Times New Roman" w:hAnsi="Times New Roman"/>
        </w:rPr>
        <w:t xml:space="preserve"> </w:t>
      </w:r>
      <w:r w:rsidRPr="002A27CE">
        <w:rPr>
          <w:rFonts w:ascii="Times New Roman" w:hAnsi="Times New Roman"/>
          <w:lang w:val="en-US"/>
        </w:rPr>
        <w:t>Study</w:t>
      </w:r>
      <w:r w:rsidRPr="002A27CE">
        <w:rPr>
          <w:rFonts w:ascii="Times New Roman" w:hAnsi="Times New Roman"/>
        </w:rPr>
        <w:t xml:space="preserve"> // Инновации в российском образовании: сб.- М.: ВПО, 2000.</w:t>
      </w:r>
    </w:p>
    <w:p w:rsidR="002A27CE" w:rsidRDefault="002A27CE" w:rsidP="002A27CE">
      <w:pPr>
        <w:pStyle w:val="a4"/>
        <w:widowControl w:val="0"/>
        <w:snapToGrid w:val="0"/>
        <w:ind w:left="284"/>
        <w:rPr>
          <w:lang w:val="kk-KZ"/>
        </w:rPr>
      </w:pPr>
    </w:p>
    <w:p w:rsidR="00D67204" w:rsidRPr="00A6091B" w:rsidRDefault="00D67204" w:rsidP="001138A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138A4" w:rsidRPr="00A6091B" w:rsidRDefault="001138A4" w:rsidP="001138A4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6091B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087"/>
      </w:tblGrid>
      <w:tr w:rsidR="001138A4" w:rsidRPr="00A6091B" w:rsidTr="00531319">
        <w:trPr>
          <w:trHeight w:val="270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</w:t>
            </w:r>
            <w:r w:rsidR="00F852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1138A4" w:rsidRPr="00A6091B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қарастырылатын теория жайлы толық мәлемет береді, практикалық ерекшеліктері сипатталған. Ауызша жау</w:t>
            </w:r>
            <w:r w:rsidR="00A6091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жақсы игергендігін білдіреді.</w:t>
            </w:r>
          </w:p>
        </w:tc>
      </w:tr>
      <w:tr w:rsidR="001138A4" w:rsidRPr="00A6091B" w:rsidTr="00531319">
        <w:trPr>
          <w:trHeight w:val="109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</w:t>
            </w:r>
            <w:r w:rsidR="00A6091B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птары материалды 75% игергендігін білдіреді.</w:t>
            </w:r>
          </w:p>
        </w:tc>
      </w:tr>
      <w:tr w:rsidR="001138A4" w:rsidRPr="002A27CE" w:rsidTr="00531319">
        <w:trPr>
          <w:trHeight w:val="825"/>
        </w:trPr>
        <w:tc>
          <w:tcPr>
            <w:tcW w:w="2660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1138A4" w:rsidRPr="002A27CE" w:rsidTr="00531319">
        <w:trPr>
          <w:trHeight w:val="285"/>
        </w:trPr>
        <w:tc>
          <w:tcPr>
            <w:tcW w:w="2660" w:type="dxa"/>
            <w:shd w:val="clear" w:color="auto" w:fill="auto"/>
          </w:tcPr>
          <w:p w:rsidR="001138A4" w:rsidRPr="00A6091B" w:rsidRDefault="00A6091B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0-49 (Қанағ</w:t>
            </w:r>
            <w:r w:rsidR="001138A4"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1138A4" w:rsidRPr="00A6091B" w:rsidRDefault="001138A4" w:rsidP="0053131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91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1138A4" w:rsidRPr="00D9473D" w:rsidRDefault="001138A4" w:rsidP="000E104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B420C" w:rsidRDefault="007B420C" w:rsidP="001138A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7B420C" w:rsidSect="0092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3BF"/>
    <w:multiLevelType w:val="hybridMultilevel"/>
    <w:tmpl w:val="96FE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20DC5"/>
    <w:multiLevelType w:val="hybridMultilevel"/>
    <w:tmpl w:val="00008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83398"/>
    <w:multiLevelType w:val="hybridMultilevel"/>
    <w:tmpl w:val="2466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B4227"/>
    <w:multiLevelType w:val="hybridMultilevel"/>
    <w:tmpl w:val="460A79E0"/>
    <w:lvl w:ilvl="0" w:tplc="5A70D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836759"/>
    <w:multiLevelType w:val="hybridMultilevel"/>
    <w:tmpl w:val="06E8748C"/>
    <w:lvl w:ilvl="0" w:tplc="0419000F">
      <w:start w:val="1"/>
      <w:numFmt w:val="decimal"/>
      <w:lvlText w:val="%1."/>
      <w:lvlJc w:val="left"/>
      <w:pPr>
        <w:ind w:left="3306" w:hanging="360"/>
      </w:p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38A4"/>
    <w:rsid w:val="000E104D"/>
    <w:rsid w:val="001138A4"/>
    <w:rsid w:val="00185F50"/>
    <w:rsid w:val="001C76F3"/>
    <w:rsid w:val="002A27CE"/>
    <w:rsid w:val="002D5399"/>
    <w:rsid w:val="00361268"/>
    <w:rsid w:val="00474DE9"/>
    <w:rsid w:val="004816F7"/>
    <w:rsid w:val="00606016"/>
    <w:rsid w:val="0065092B"/>
    <w:rsid w:val="006A41AD"/>
    <w:rsid w:val="00701F32"/>
    <w:rsid w:val="00737D07"/>
    <w:rsid w:val="007B420C"/>
    <w:rsid w:val="0092200D"/>
    <w:rsid w:val="00A30D3F"/>
    <w:rsid w:val="00A6091B"/>
    <w:rsid w:val="00B009F5"/>
    <w:rsid w:val="00B143ED"/>
    <w:rsid w:val="00B52DDF"/>
    <w:rsid w:val="00D67204"/>
    <w:rsid w:val="00D9473D"/>
    <w:rsid w:val="00DD69B4"/>
    <w:rsid w:val="00DE6CD5"/>
    <w:rsid w:val="00EB3DA3"/>
    <w:rsid w:val="00EE6D24"/>
    <w:rsid w:val="00F852E5"/>
    <w:rsid w:val="00FD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A4"/>
    <w:pPr>
      <w:ind w:left="720"/>
      <w:contextualSpacing/>
    </w:pPr>
  </w:style>
  <w:style w:type="paragraph" w:styleId="a4">
    <w:name w:val="Body Text Indent"/>
    <w:aliases w:val=" Знак Знак Знак"/>
    <w:basedOn w:val="a"/>
    <w:link w:val="a5"/>
    <w:rsid w:val="00D67204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a5">
    <w:name w:val="Основной текст с отступом Знак"/>
    <w:aliases w:val=" Знак Знак Знак Знак"/>
    <w:basedOn w:val="a0"/>
    <w:link w:val="a4"/>
    <w:rsid w:val="00D67204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a6">
    <w:name w:val="Body Text"/>
    <w:basedOn w:val="a"/>
    <w:link w:val="a7"/>
    <w:rsid w:val="007B420C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7B420C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1C76F3"/>
    <w:rPr>
      <w:color w:val="0000FF"/>
      <w:u w:val="single"/>
    </w:rPr>
  </w:style>
  <w:style w:type="paragraph" w:customStyle="1" w:styleId="10">
    <w:name w:val="10"/>
    <w:basedOn w:val="a"/>
    <w:rsid w:val="0065092B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Wndows</dc:creator>
  <cp:lastModifiedBy>Kaliash</cp:lastModifiedBy>
  <cp:revision>14</cp:revision>
  <dcterms:created xsi:type="dcterms:W3CDTF">2014-10-07T12:03:00Z</dcterms:created>
  <dcterms:modified xsi:type="dcterms:W3CDTF">2015-09-29T20:38:00Z</dcterms:modified>
</cp:coreProperties>
</file>